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48" w:rsidRPr="006C7C58" w:rsidRDefault="007159F7" w:rsidP="0079263A">
      <w:pPr>
        <w:spacing w:before="30" w:after="30" w:line="360" w:lineRule="auto"/>
        <w:jc w:val="center"/>
        <w:rPr>
          <w:rFonts w:ascii="Arial" w:hAnsi="Arial" w:cs="Arial"/>
          <w:b/>
          <w:sz w:val="28"/>
        </w:rPr>
      </w:pPr>
      <w:r w:rsidRPr="006C7C58">
        <w:rPr>
          <w:rFonts w:ascii="Arial" w:hAnsi="Arial" w:cs="Arial"/>
          <w:b/>
          <w:sz w:val="28"/>
        </w:rPr>
        <w:t>GERADOR VAN DE GRAAFF</w:t>
      </w:r>
      <w:r w:rsidR="007A39CC" w:rsidRPr="006C7C58">
        <w:rPr>
          <w:rFonts w:ascii="Arial" w:hAnsi="Arial" w:cs="Arial"/>
          <w:b/>
          <w:sz w:val="28"/>
        </w:rPr>
        <w:t>¹</w:t>
      </w:r>
    </w:p>
    <w:p w:rsidR="007159F7" w:rsidRPr="00F224A5" w:rsidRDefault="006C7C58" w:rsidP="006C7C58">
      <w:pPr>
        <w:tabs>
          <w:tab w:val="left" w:pos="2130"/>
        </w:tabs>
        <w:spacing w:before="30" w:after="30" w:line="360" w:lineRule="auto"/>
        <w:jc w:val="both"/>
        <w:rPr>
          <w:rFonts w:ascii="Arial" w:hAnsi="Arial" w:cs="Arial"/>
          <w:b/>
          <w:sz w:val="24"/>
        </w:rPr>
      </w:pPr>
      <w:r>
        <w:rPr>
          <w:rFonts w:ascii="Arial" w:hAnsi="Arial" w:cs="Arial"/>
          <w:b/>
          <w:sz w:val="24"/>
        </w:rPr>
        <w:tab/>
      </w:r>
    </w:p>
    <w:p w:rsidR="007159F7" w:rsidRPr="00F224A5" w:rsidRDefault="007159F7" w:rsidP="007A39CC">
      <w:pPr>
        <w:spacing w:before="30" w:after="30" w:line="360" w:lineRule="auto"/>
        <w:jc w:val="both"/>
        <w:rPr>
          <w:rFonts w:ascii="Arial" w:hAnsi="Arial" w:cs="Arial"/>
          <w:b/>
          <w:sz w:val="24"/>
        </w:rPr>
      </w:pPr>
    </w:p>
    <w:p w:rsidR="007A39CC" w:rsidRDefault="007159F7" w:rsidP="006C7C58">
      <w:pPr>
        <w:spacing w:before="30" w:after="30" w:line="480" w:lineRule="auto"/>
        <w:jc w:val="right"/>
        <w:rPr>
          <w:rFonts w:ascii="Arial" w:hAnsi="Arial" w:cs="Arial"/>
          <w:sz w:val="24"/>
        </w:rPr>
      </w:pPr>
      <w:r w:rsidRPr="00F224A5">
        <w:rPr>
          <w:rFonts w:ascii="Arial" w:hAnsi="Arial" w:cs="Arial"/>
          <w:sz w:val="24"/>
        </w:rPr>
        <w:t>Hudson Cosme da Silva²</w:t>
      </w:r>
    </w:p>
    <w:p w:rsidR="007A39CC" w:rsidRDefault="007159F7" w:rsidP="006C7C58">
      <w:pPr>
        <w:spacing w:before="30" w:after="30" w:line="480" w:lineRule="auto"/>
        <w:jc w:val="right"/>
        <w:rPr>
          <w:rFonts w:ascii="Arial" w:hAnsi="Arial" w:cs="Arial"/>
          <w:sz w:val="24"/>
        </w:rPr>
      </w:pPr>
      <w:r w:rsidRPr="00F224A5">
        <w:rPr>
          <w:rFonts w:ascii="Arial" w:hAnsi="Arial" w:cs="Arial"/>
          <w:sz w:val="24"/>
        </w:rPr>
        <w:t>Isabela Miranda Garlope Brandão²</w:t>
      </w:r>
    </w:p>
    <w:p w:rsidR="007A39CC" w:rsidRDefault="007159F7" w:rsidP="006C7C58">
      <w:pPr>
        <w:spacing w:before="30" w:after="30" w:line="480" w:lineRule="auto"/>
        <w:jc w:val="right"/>
        <w:rPr>
          <w:rFonts w:ascii="Arial" w:hAnsi="Arial" w:cs="Arial"/>
          <w:sz w:val="24"/>
        </w:rPr>
      </w:pPr>
      <w:r w:rsidRPr="00F224A5">
        <w:rPr>
          <w:rFonts w:ascii="Arial" w:hAnsi="Arial" w:cs="Arial"/>
          <w:sz w:val="24"/>
        </w:rPr>
        <w:t>Jheniffer de Jesus Miana Quinteiro²</w:t>
      </w:r>
    </w:p>
    <w:p w:rsidR="007A39CC" w:rsidRDefault="007159F7" w:rsidP="006C7C58">
      <w:pPr>
        <w:spacing w:before="30" w:after="30" w:line="480" w:lineRule="auto"/>
        <w:jc w:val="right"/>
        <w:rPr>
          <w:rFonts w:ascii="Arial" w:hAnsi="Arial" w:cs="Arial"/>
          <w:sz w:val="24"/>
        </w:rPr>
      </w:pPr>
      <w:r w:rsidRPr="00F224A5">
        <w:rPr>
          <w:rFonts w:ascii="Arial" w:hAnsi="Arial" w:cs="Arial"/>
          <w:sz w:val="24"/>
        </w:rPr>
        <w:t>Juliana Florentino Silva²</w:t>
      </w:r>
    </w:p>
    <w:p w:rsidR="001F2ACE" w:rsidRPr="00F224A5" w:rsidRDefault="007159F7" w:rsidP="006C7C58">
      <w:pPr>
        <w:spacing w:before="30" w:after="30" w:line="480" w:lineRule="auto"/>
        <w:jc w:val="right"/>
        <w:rPr>
          <w:rFonts w:ascii="Arial" w:hAnsi="Arial" w:cs="Arial"/>
          <w:sz w:val="24"/>
        </w:rPr>
      </w:pPr>
      <w:r w:rsidRPr="00F224A5">
        <w:rPr>
          <w:rFonts w:ascii="Arial" w:hAnsi="Arial" w:cs="Arial"/>
          <w:sz w:val="24"/>
        </w:rPr>
        <w:t>Marília da Silva Barboza²</w:t>
      </w:r>
    </w:p>
    <w:p w:rsidR="003D577C" w:rsidRPr="00F224A5" w:rsidRDefault="003D577C" w:rsidP="006C7C58">
      <w:pPr>
        <w:spacing w:before="30" w:after="30" w:line="480" w:lineRule="auto"/>
        <w:jc w:val="right"/>
        <w:rPr>
          <w:rFonts w:ascii="Arial" w:hAnsi="Arial" w:cs="Arial"/>
          <w:sz w:val="24"/>
        </w:rPr>
      </w:pPr>
      <w:r w:rsidRPr="00F224A5">
        <w:rPr>
          <w:rFonts w:ascii="Arial" w:hAnsi="Arial" w:cs="Arial"/>
          <w:sz w:val="24"/>
        </w:rPr>
        <w:t>Pâmela Kessy Ribeiro Sousa Vargem²</w:t>
      </w:r>
    </w:p>
    <w:p w:rsidR="001F2ACE" w:rsidRPr="00F224A5" w:rsidRDefault="001F2ACE" w:rsidP="006C7C58">
      <w:pPr>
        <w:spacing w:before="30" w:after="30" w:line="480" w:lineRule="auto"/>
        <w:jc w:val="right"/>
        <w:rPr>
          <w:rFonts w:ascii="Arial" w:hAnsi="Arial" w:cs="Arial"/>
          <w:sz w:val="24"/>
        </w:rPr>
      </w:pPr>
      <w:r w:rsidRPr="00F224A5">
        <w:rPr>
          <w:rFonts w:ascii="Arial" w:hAnsi="Arial" w:cs="Arial"/>
          <w:sz w:val="24"/>
        </w:rPr>
        <w:t>Rayssa Almeida de Souza²</w:t>
      </w:r>
    </w:p>
    <w:p w:rsidR="001F2ACE" w:rsidRPr="00F224A5" w:rsidRDefault="001F2ACE" w:rsidP="006C7C58">
      <w:pPr>
        <w:spacing w:before="30" w:after="30" w:line="480" w:lineRule="auto"/>
        <w:jc w:val="right"/>
        <w:rPr>
          <w:rFonts w:ascii="Arial" w:hAnsi="Arial" w:cs="Arial"/>
          <w:sz w:val="24"/>
        </w:rPr>
      </w:pPr>
      <w:r w:rsidRPr="00F224A5">
        <w:rPr>
          <w:rFonts w:ascii="Arial" w:hAnsi="Arial" w:cs="Arial"/>
          <w:sz w:val="24"/>
        </w:rPr>
        <w:t>Tamires de Jesus Santos²</w:t>
      </w:r>
    </w:p>
    <w:p w:rsidR="001F2ACE" w:rsidRPr="00F224A5" w:rsidRDefault="001F2ACE" w:rsidP="006C7C58">
      <w:pPr>
        <w:spacing w:before="30" w:after="30" w:line="480" w:lineRule="auto"/>
        <w:jc w:val="right"/>
        <w:rPr>
          <w:rFonts w:ascii="Arial" w:hAnsi="Arial" w:cs="Arial"/>
          <w:sz w:val="24"/>
        </w:rPr>
      </w:pPr>
      <w:r w:rsidRPr="00F224A5">
        <w:rPr>
          <w:rFonts w:ascii="Arial" w:hAnsi="Arial" w:cs="Arial"/>
          <w:sz w:val="24"/>
        </w:rPr>
        <w:t>Regina Albert</w:t>
      </w:r>
      <w:r w:rsidR="00F224A5">
        <w:rPr>
          <w:rFonts w:ascii="Arial" w:hAnsi="Arial" w:cs="Arial"/>
          <w:sz w:val="24"/>
        </w:rPr>
        <w:t>i</w:t>
      </w:r>
      <w:r w:rsidRPr="00F224A5">
        <w:rPr>
          <w:rFonts w:ascii="Arial" w:hAnsi="Arial" w:cs="Arial"/>
          <w:sz w:val="24"/>
        </w:rPr>
        <w:t>³</w:t>
      </w:r>
    </w:p>
    <w:p w:rsidR="003D10A3" w:rsidRDefault="003D10A3" w:rsidP="007A39CC">
      <w:pPr>
        <w:spacing w:before="30" w:after="30" w:line="360" w:lineRule="auto"/>
        <w:jc w:val="both"/>
        <w:rPr>
          <w:rFonts w:ascii="Arial" w:hAnsi="Arial" w:cs="Arial"/>
          <w:b/>
          <w:sz w:val="24"/>
        </w:rPr>
      </w:pPr>
    </w:p>
    <w:p w:rsidR="001F2ACE" w:rsidRPr="00F224A5" w:rsidRDefault="001F2ACE" w:rsidP="006A13E5">
      <w:pPr>
        <w:spacing w:before="30" w:after="30" w:line="240" w:lineRule="auto"/>
        <w:jc w:val="both"/>
        <w:rPr>
          <w:rFonts w:ascii="Arial" w:hAnsi="Arial" w:cs="Arial"/>
          <w:b/>
          <w:sz w:val="24"/>
        </w:rPr>
      </w:pPr>
      <w:r w:rsidRPr="00F224A5">
        <w:rPr>
          <w:rFonts w:ascii="Arial" w:hAnsi="Arial" w:cs="Arial"/>
          <w:b/>
          <w:sz w:val="24"/>
        </w:rPr>
        <w:t>Resumo</w:t>
      </w:r>
    </w:p>
    <w:p w:rsidR="001F2ACE" w:rsidRDefault="001F2ACE" w:rsidP="006A13E5">
      <w:pPr>
        <w:spacing w:before="30" w:after="30" w:line="240" w:lineRule="auto"/>
        <w:jc w:val="both"/>
        <w:rPr>
          <w:rFonts w:ascii="Arial" w:hAnsi="Arial" w:cs="Arial"/>
          <w:sz w:val="24"/>
        </w:rPr>
      </w:pPr>
      <w:r w:rsidRPr="00F224A5">
        <w:rPr>
          <w:rFonts w:ascii="Arial" w:hAnsi="Arial" w:cs="Arial"/>
          <w:sz w:val="24"/>
        </w:rPr>
        <w:t xml:space="preserve">Um gerador de Van de Graaff é uma máquina eletrostática que </w:t>
      </w:r>
      <w:r w:rsidR="00F224A5" w:rsidRPr="00F224A5">
        <w:rPr>
          <w:rFonts w:ascii="Arial" w:hAnsi="Arial" w:cs="Arial"/>
          <w:sz w:val="24"/>
        </w:rPr>
        <w:t>foi inventada</w:t>
      </w:r>
      <w:r w:rsidRPr="00F224A5">
        <w:rPr>
          <w:rFonts w:ascii="Arial" w:hAnsi="Arial" w:cs="Arial"/>
          <w:sz w:val="24"/>
        </w:rPr>
        <w:t xml:space="preserve"> pelo engenheiro estado-unidense de holandeses, Robert Jemison Van de Graaff por volta de 1929. A máquina foi logo empregada em física nuclear para produzir as tensões muito elevadas necessárias em aceleradores de partículas.</w:t>
      </w:r>
    </w:p>
    <w:p w:rsidR="003D10A3" w:rsidRDefault="003D10A3" w:rsidP="007A39CC">
      <w:pPr>
        <w:spacing w:before="30" w:after="30" w:line="360" w:lineRule="auto"/>
        <w:jc w:val="both"/>
        <w:rPr>
          <w:rFonts w:ascii="Arial" w:hAnsi="Arial" w:cs="Arial"/>
          <w:b/>
          <w:sz w:val="24"/>
        </w:rPr>
      </w:pPr>
    </w:p>
    <w:p w:rsidR="00F224A5" w:rsidRDefault="00F224A5" w:rsidP="006A13E5">
      <w:pPr>
        <w:spacing w:before="30" w:after="30"/>
        <w:jc w:val="both"/>
        <w:rPr>
          <w:rFonts w:ascii="Arial" w:hAnsi="Arial" w:cs="Arial"/>
          <w:sz w:val="24"/>
        </w:rPr>
      </w:pPr>
      <w:r w:rsidRPr="00F224A5">
        <w:rPr>
          <w:rFonts w:ascii="Arial" w:hAnsi="Arial" w:cs="Arial"/>
          <w:b/>
          <w:sz w:val="24"/>
        </w:rPr>
        <w:t>Palavras chaves:</w:t>
      </w:r>
      <w:r>
        <w:rPr>
          <w:rFonts w:ascii="Arial" w:hAnsi="Arial" w:cs="Arial"/>
          <w:b/>
          <w:sz w:val="24"/>
        </w:rPr>
        <w:t xml:space="preserve"> </w:t>
      </w:r>
      <w:r w:rsidR="0079263A" w:rsidRPr="00F224A5">
        <w:rPr>
          <w:rFonts w:ascii="Arial" w:hAnsi="Arial" w:cs="Arial"/>
          <w:sz w:val="24"/>
        </w:rPr>
        <w:t>Eletricidade</w:t>
      </w:r>
      <w:r w:rsidRPr="00F224A5">
        <w:rPr>
          <w:rFonts w:ascii="Arial" w:hAnsi="Arial" w:cs="Arial"/>
          <w:sz w:val="24"/>
        </w:rPr>
        <w:t>, Carga de eletroestática, Atrito, Gerador, Energia, Polaridade, Atração e Repulsão.</w:t>
      </w:r>
    </w:p>
    <w:p w:rsidR="007A39CC" w:rsidRDefault="007A39CC" w:rsidP="007A39CC">
      <w:pPr>
        <w:spacing w:before="30" w:after="30" w:line="360" w:lineRule="auto"/>
        <w:jc w:val="both"/>
        <w:rPr>
          <w:rFonts w:ascii="Arial" w:hAnsi="Arial" w:cs="Arial"/>
          <w:sz w:val="24"/>
        </w:rPr>
      </w:pPr>
    </w:p>
    <w:p w:rsidR="007A39CC" w:rsidRDefault="007A39CC" w:rsidP="007A39CC">
      <w:pPr>
        <w:spacing w:before="30" w:after="30" w:line="360" w:lineRule="auto"/>
        <w:jc w:val="both"/>
        <w:rPr>
          <w:rFonts w:ascii="Arial" w:hAnsi="Arial" w:cs="Arial"/>
          <w:sz w:val="24"/>
        </w:rPr>
      </w:pPr>
    </w:p>
    <w:p w:rsidR="007A39CC" w:rsidRDefault="007A39CC" w:rsidP="007A39CC">
      <w:pPr>
        <w:spacing w:before="30" w:after="30" w:line="360" w:lineRule="auto"/>
        <w:jc w:val="both"/>
        <w:rPr>
          <w:rFonts w:ascii="Arial" w:hAnsi="Arial" w:cs="Arial"/>
          <w:sz w:val="24"/>
        </w:rPr>
      </w:pPr>
    </w:p>
    <w:p w:rsidR="007A39CC" w:rsidRDefault="007A39CC" w:rsidP="007A39CC">
      <w:pPr>
        <w:spacing w:before="30" w:after="30" w:line="360" w:lineRule="auto"/>
        <w:jc w:val="both"/>
        <w:rPr>
          <w:rFonts w:ascii="Arial" w:hAnsi="Arial" w:cs="Arial"/>
          <w:sz w:val="24"/>
        </w:rPr>
      </w:pPr>
    </w:p>
    <w:p w:rsidR="00DE4981" w:rsidRDefault="00DE4981" w:rsidP="007A39CC">
      <w:pPr>
        <w:spacing w:before="30" w:after="30" w:line="360" w:lineRule="auto"/>
        <w:jc w:val="both"/>
        <w:rPr>
          <w:rFonts w:ascii="Arial" w:hAnsi="Arial" w:cs="Arial"/>
          <w:sz w:val="24"/>
        </w:rPr>
      </w:pPr>
    </w:p>
    <w:p w:rsidR="00F224A5" w:rsidRDefault="00F224A5" w:rsidP="007A39CC">
      <w:pPr>
        <w:pStyle w:val="PargrafodaLista"/>
        <w:numPr>
          <w:ilvl w:val="0"/>
          <w:numId w:val="1"/>
        </w:numPr>
        <w:spacing w:before="30" w:after="30" w:line="360" w:lineRule="auto"/>
        <w:jc w:val="both"/>
        <w:rPr>
          <w:rFonts w:ascii="Arial" w:hAnsi="Arial" w:cs="Arial"/>
          <w:sz w:val="24"/>
        </w:rPr>
      </w:pPr>
      <w:r>
        <w:rPr>
          <w:rFonts w:ascii="Arial" w:hAnsi="Arial" w:cs="Arial"/>
          <w:sz w:val="24"/>
        </w:rPr>
        <w:t>Projeto desenvolvido pelos alunos da E.E.E.F.M “Coronel Gomes de Oliveira”</w:t>
      </w:r>
    </w:p>
    <w:p w:rsidR="00F224A5" w:rsidRDefault="00F224A5" w:rsidP="007A39CC">
      <w:pPr>
        <w:pStyle w:val="PargrafodaLista"/>
        <w:numPr>
          <w:ilvl w:val="0"/>
          <w:numId w:val="1"/>
        </w:numPr>
        <w:spacing w:before="30" w:after="30" w:line="360" w:lineRule="auto"/>
        <w:jc w:val="both"/>
        <w:rPr>
          <w:rFonts w:ascii="Arial" w:hAnsi="Arial" w:cs="Arial"/>
          <w:sz w:val="24"/>
        </w:rPr>
      </w:pPr>
      <w:r>
        <w:rPr>
          <w:rFonts w:ascii="Arial" w:hAnsi="Arial" w:cs="Arial"/>
          <w:sz w:val="24"/>
        </w:rPr>
        <w:t>Alunos da escola E.E.E.F.M “Coronel Gomes de Oliveira”</w:t>
      </w:r>
    </w:p>
    <w:p w:rsidR="00DE4981" w:rsidRDefault="00F224A5" w:rsidP="007A39CC">
      <w:pPr>
        <w:pStyle w:val="PargrafodaLista"/>
        <w:numPr>
          <w:ilvl w:val="0"/>
          <w:numId w:val="1"/>
        </w:numPr>
        <w:spacing w:before="30" w:after="30" w:line="360" w:lineRule="auto"/>
        <w:jc w:val="both"/>
        <w:rPr>
          <w:rFonts w:ascii="Arial" w:hAnsi="Arial" w:cs="Arial"/>
          <w:sz w:val="24"/>
        </w:rPr>
      </w:pPr>
      <w:r>
        <w:rPr>
          <w:rFonts w:ascii="Arial" w:hAnsi="Arial" w:cs="Arial"/>
          <w:sz w:val="24"/>
        </w:rPr>
        <w:t>Professora orientadora: Regina Alberti</w:t>
      </w:r>
    </w:p>
    <w:p w:rsidR="00F224A5" w:rsidRPr="0079263A" w:rsidRDefault="00F224A5" w:rsidP="007A39CC">
      <w:pPr>
        <w:pStyle w:val="PargrafodaLista"/>
        <w:spacing w:before="30" w:after="30" w:line="360" w:lineRule="auto"/>
        <w:jc w:val="both"/>
        <w:rPr>
          <w:rFonts w:ascii="Arial" w:hAnsi="Arial" w:cs="Arial"/>
          <w:sz w:val="24"/>
          <w:u w:val="single"/>
        </w:rPr>
      </w:pPr>
      <w:r w:rsidRPr="00DE4981">
        <w:rPr>
          <w:rFonts w:ascii="Arial" w:hAnsi="Arial" w:cs="Arial"/>
          <w:sz w:val="24"/>
        </w:rPr>
        <w:t xml:space="preserve">Email da professora responsável: </w:t>
      </w:r>
      <w:hyperlink r:id="rId7" w:history="1">
        <w:r w:rsidR="00361382" w:rsidRPr="0079263A">
          <w:rPr>
            <w:rStyle w:val="Hyperlink"/>
            <w:rFonts w:ascii="Arial" w:hAnsi="Arial" w:cs="Arial"/>
            <w:color w:val="auto"/>
            <w:sz w:val="24"/>
          </w:rPr>
          <w:t>regina.a.alberti@hotmail.com</w:t>
        </w:r>
      </w:hyperlink>
    </w:p>
    <w:p w:rsidR="007A39CC" w:rsidRDefault="007A39CC" w:rsidP="00361382">
      <w:pPr>
        <w:spacing w:after="0"/>
        <w:rPr>
          <w:rFonts w:ascii="Arial" w:hAnsi="Arial" w:cs="Arial"/>
          <w:b/>
          <w:sz w:val="24"/>
          <w:szCs w:val="26"/>
        </w:rPr>
      </w:pPr>
    </w:p>
    <w:p w:rsidR="006A13E5" w:rsidRDefault="006A13E5" w:rsidP="00361382">
      <w:pPr>
        <w:spacing w:after="0"/>
        <w:rPr>
          <w:rFonts w:ascii="Arial" w:hAnsi="Arial" w:cs="Arial"/>
          <w:b/>
          <w:sz w:val="24"/>
          <w:szCs w:val="26"/>
        </w:rPr>
      </w:pPr>
    </w:p>
    <w:p w:rsidR="00361382" w:rsidRPr="00353775" w:rsidRDefault="00361382" w:rsidP="00361382">
      <w:pPr>
        <w:spacing w:after="0"/>
        <w:rPr>
          <w:rFonts w:ascii="Arial" w:hAnsi="Arial" w:cs="Arial"/>
          <w:b/>
          <w:sz w:val="24"/>
          <w:szCs w:val="26"/>
        </w:rPr>
      </w:pPr>
      <w:r w:rsidRPr="00353775">
        <w:rPr>
          <w:rFonts w:ascii="Arial" w:hAnsi="Arial" w:cs="Arial"/>
          <w:b/>
          <w:sz w:val="24"/>
          <w:szCs w:val="26"/>
        </w:rPr>
        <w:t xml:space="preserve"> Introdução</w:t>
      </w:r>
    </w:p>
    <w:p w:rsidR="00361382" w:rsidRPr="00353775" w:rsidRDefault="00361382" w:rsidP="00361382">
      <w:pPr>
        <w:spacing w:after="0"/>
        <w:rPr>
          <w:rFonts w:ascii="Arial" w:hAnsi="Arial" w:cs="Arial"/>
          <w:sz w:val="26"/>
          <w:szCs w:val="26"/>
        </w:rPr>
      </w:pPr>
    </w:p>
    <w:p w:rsidR="00361382" w:rsidRPr="00353775" w:rsidRDefault="00361382" w:rsidP="007A39CC">
      <w:pPr>
        <w:spacing w:after="0" w:line="360" w:lineRule="auto"/>
        <w:jc w:val="both"/>
        <w:rPr>
          <w:rFonts w:ascii="Arial" w:hAnsi="Arial" w:cs="Arial"/>
          <w:sz w:val="26"/>
          <w:szCs w:val="26"/>
        </w:rPr>
      </w:pPr>
      <w:r w:rsidRPr="00353775">
        <w:rPr>
          <w:rFonts w:ascii="Arial" w:hAnsi="Arial" w:cs="Arial"/>
          <w:sz w:val="26"/>
          <w:szCs w:val="26"/>
        </w:rPr>
        <w:t>O fato da carga elétrica se transferir integralmente de um corpo para outro (através dos roletes de materiais distintos e da correia), quando há contato interno (exemplo: atrito), constitui o principio básico de funcionamento do projeto gerador de van de Graaff. É o efeito faraday da eletrização, onde as cargas elétricas em excesso se distribuem de modo que o campo elétrico resultante interno seja nulo. Deste modo, se um condutor receber uma faísca elétrica e ficarem eletrizado, as cargas se aloja na superfície externa do condutor, o objetivo será através do atrito (diretamente falando), acumular um valor “X” de energia estática na cúpula, ate o momento da descarga (aterramento) da mesma”</w:t>
      </w:r>
      <w:r w:rsidR="003D10A3">
        <w:rPr>
          <w:rFonts w:ascii="Arial" w:hAnsi="Arial" w:cs="Arial"/>
          <w:sz w:val="26"/>
          <w:szCs w:val="26"/>
        </w:rPr>
        <w:t>.</w:t>
      </w:r>
    </w:p>
    <w:p w:rsidR="00361382" w:rsidRPr="00353775" w:rsidRDefault="00361382" w:rsidP="007A39CC">
      <w:pPr>
        <w:spacing w:after="0" w:line="360" w:lineRule="auto"/>
        <w:jc w:val="both"/>
        <w:rPr>
          <w:rFonts w:ascii="Arial" w:hAnsi="Arial" w:cs="Arial"/>
          <w:sz w:val="26"/>
          <w:szCs w:val="26"/>
        </w:rPr>
      </w:pPr>
      <w:r w:rsidRPr="00353775">
        <w:rPr>
          <w:rFonts w:ascii="Arial" w:hAnsi="Arial" w:cs="Arial"/>
          <w:sz w:val="26"/>
          <w:szCs w:val="26"/>
        </w:rPr>
        <w:t>Este dispositivo consiste num gerador eletrostático usado para produzir alta tensão, geralmente da ordem dos megavolts. É constituído por um grande terminal metálico, em forma de cúpula montada num suporte oco isolante. Através do suporte, da base até uma roldana no interior do terminal esférico, desloca-se uma faixa isoladora sem fim. No tipo, a carga é pulverizada por um ponto de descarga a partir de agulhas metálicas, mantendo um potencial de cerca de 10 kV na parte superior da faixa. Uma fileira de agulhas, próxima da roldana superior da faixa, retira a carga da faixa e passa- a para a superfície exterior do terminal esférico. A tensão obtida pelo dispositivo é diretamente proporcional ao raio do terminal esférico.</w:t>
      </w:r>
    </w:p>
    <w:p w:rsidR="00361382" w:rsidRPr="00353775" w:rsidRDefault="00361382" w:rsidP="007A39CC">
      <w:pPr>
        <w:spacing w:after="0" w:line="360" w:lineRule="auto"/>
        <w:jc w:val="both"/>
        <w:rPr>
          <w:rFonts w:ascii="Arial" w:hAnsi="Arial" w:cs="Arial"/>
          <w:sz w:val="26"/>
          <w:szCs w:val="26"/>
        </w:rPr>
      </w:pPr>
      <w:r w:rsidRPr="00353775">
        <w:rPr>
          <w:rFonts w:ascii="Arial" w:hAnsi="Arial" w:cs="Arial"/>
          <w:sz w:val="26"/>
          <w:szCs w:val="26"/>
        </w:rPr>
        <w:t>Um dispositivo típico com um terminal que tenha 1m de raio produzirá cerca de 1 MV. Contudo, Os terminais podem ser construídos mais pequenos, para uma dada tensão, se encerrar o aparelho em azoto a uma pressão de 10-20 atmosferas(1-2 MPa), para reduzir o lançamento de faíscas.</w:t>
      </w:r>
    </w:p>
    <w:p w:rsidR="00361382" w:rsidRPr="00353775" w:rsidRDefault="00361382" w:rsidP="007A39CC">
      <w:pPr>
        <w:spacing w:after="0" w:line="360" w:lineRule="auto"/>
        <w:jc w:val="both"/>
        <w:rPr>
          <w:rFonts w:ascii="Arial" w:hAnsi="Arial" w:cs="Arial"/>
          <w:sz w:val="26"/>
          <w:szCs w:val="26"/>
        </w:rPr>
      </w:pPr>
      <w:r w:rsidRPr="00353775">
        <w:rPr>
          <w:rFonts w:ascii="Arial" w:hAnsi="Arial" w:cs="Arial"/>
          <w:sz w:val="26"/>
          <w:szCs w:val="26"/>
        </w:rPr>
        <w:t>Os geradores que têm uma fonte de iões positivos são equipados com um tubo de gás a baixa pressão através do qual as partículas podem ser aceleradas para fins de investigação. Maquinas que possuem uma fonte de elétrons que são usadas para vários fins industriais e em medicina.</w:t>
      </w:r>
    </w:p>
    <w:p w:rsidR="00361382" w:rsidRPr="00353775" w:rsidRDefault="00361382" w:rsidP="007A39CC">
      <w:pPr>
        <w:spacing w:after="0" w:line="360" w:lineRule="auto"/>
        <w:jc w:val="both"/>
        <w:rPr>
          <w:rFonts w:ascii="Arial" w:hAnsi="Arial" w:cs="Arial"/>
          <w:sz w:val="26"/>
          <w:szCs w:val="26"/>
        </w:rPr>
      </w:pPr>
      <w:r w:rsidRPr="00353775">
        <w:rPr>
          <w:rFonts w:ascii="Arial" w:hAnsi="Arial" w:cs="Arial"/>
          <w:sz w:val="26"/>
          <w:szCs w:val="26"/>
        </w:rPr>
        <w:lastRenderedPageBreak/>
        <w:t>Os modelos modernos de gerador possuem uma faixa semelhante a uma corrente com elos alternadamente metálicos e isolantes. Os elos metálicos são carregados pelo contato com a roldana metálica e são descarregados para a cúpula do mesmo modo. Isto permite que escoe uma corrente de muito maior intensidade do que no ponto de descarga.</w:t>
      </w:r>
    </w:p>
    <w:p w:rsidR="00361382" w:rsidRPr="00353775" w:rsidRDefault="00361382" w:rsidP="007A39CC">
      <w:pPr>
        <w:spacing w:after="0" w:line="360" w:lineRule="auto"/>
        <w:jc w:val="both"/>
        <w:rPr>
          <w:rFonts w:ascii="Arial" w:hAnsi="Arial" w:cs="Arial"/>
          <w:sz w:val="26"/>
          <w:szCs w:val="26"/>
        </w:rPr>
      </w:pPr>
      <w:r w:rsidRPr="00353775">
        <w:rPr>
          <w:rFonts w:ascii="Arial" w:hAnsi="Arial" w:cs="Arial"/>
          <w:sz w:val="26"/>
          <w:szCs w:val="26"/>
        </w:rPr>
        <w:t>Esquema de funcionamento do gerador: 1 esfera de metal; 2 eletrodo conectado a esfera, com uma escova na ponta para assegurar a ligação entre a esfera e a correia; 3 rolete superior;6 rolete inferior; 7 eletrodo inferior; 8 bastão terminado em esfera usado para descarregar a cúpula; 9 faísca produzida pela diferença de potencial.</w:t>
      </w:r>
    </w:p>
    <w:p w:rsidR="00361382" w:rsidRDefault="00361382" w:rsidP="00DE4981">
      <w:pPr>
        <w:pStyle w:val="PargrafodaLista"/>
        <w:spacing w:before="30" w:after="30" w:line="480" w:lineRule="auto"/>
        <w:jc w:val="both"/>
        <w:rPr>
          <w:rFonts w:ascii="Arial" w:hAnsi="Arial" w:cs="Arial"/>
          <w:sz w:val="24"/>
        </w:rPr>
      </w:pPr>
    </w:p>
    <w:p w:rsidR="00353775" w:rsidRPr="007A39CC" w:rsidRDefault="00353775" w:rsidP="006A13E5">
      <w:pPr>
        <w:spacing w:before="30" w:after="30" w:line="360" w:lineRule="auto"/>
        <w:jc w:val="both"/>
        <w:rPr>
          <w:rFonts w:ascii="Arial" w:hAnsi="Arial" w:cs="Arial"/>
          <w:b/>
          <w:sz w:val="24"/>
        </w:rPr>
      </w:pPr>
      <w:r w:rsidRPr="007A39CC">
        <w:rPr>
          <w:rFonts w:ascii="Arial" w:hAnsi="Arial" w:cs="Arial"/>
          <w:b/>
          <w:sz w:val="24"/>
        </w:rPr>
        <w:t>Justificativa</w:t>
      </w:r>
    </w:p>
    <w:p w:rsidR="007A39CC" w:rsidRPr="00113F2E" w:rsidRDefault="00113F2E" w:rsidP="006A13E5">
      <w:pPr>
        <w:pStyle w:val="PargrafodaLista"/>
        <w:spacing w:before="30" w:after="30" w:line="360" w:lineRule="auto"/>
        <w:ind w:left="0"/>
        <w:jc w:val="both"/>
        <w:rPr>
          <w:rFonts w:ascii="Arial" w:hAnsi="Arial" w:cs="Arial"/>
          <w:sz w:val="24"/>
        </w:rPr>
      </w:pPr>
      <w:r>
        <w:rPr>
          <w:rFonts w:ascii="Arial" w:hAnsi="Arial" w:cs="Arial"/>
          <w:sz w:val="24"/>
        </w:rPr>
        <w:t>O gerador de Van de Graaff é uma máquina eletrostática criada pelo engenheiro estadunidense, descendente de holandês Robert Jemison Van de Graaff, nascido no dia 20 de dezambro de 1901 na tuscaloosa, morreu no dia 16 de janeiro de 1967 aos 65 aanos em Boston. Ele estudou no instituto de tecnologia Massachusetts, ele ganhou madalha Ellivitte Cressan em 1936 pela sua invenção do gerador. A máquina foi empregada em física nuclear para produzir tensões necessárias para os aceleradores de partícula. Freqüentemente vista em demonstração visual em existência das linhas de força através do mapeamento de campo elétrico gerado pela produção de uma tensão com um gerador de Van de Graaff excitando eletrodos de formatos diferentes, interpretando o comportamento do campo elétrico nas proximidades de dois eletrodos de formatos diferentes configuração</w:t>
      </w:r>
      <w:r w:rsidR="00376898">
        <w:rPr>
          <w:rFonts w:ascii="Arial" w:hAnsi="Arial" w:cs="Arial"/>
          <w:sz w:val="24"/>
        </w:rPr>
        <w:t xml:space="preserve"> de linhas de forças entre eletrodos de formatos diferentes. Eletricidade produzindo o efeito de arrepiar os cabelos, pois o cabelo fica eletrizado com cargas de mesma polaridade, sendo assim baseado na lei de Coulomb, corpos de sinais opostos se atraem e de sinais iguais se repelem. O terminal pode atingir um potencial de vários milhões de volts nos casos de grandes geradores para experiência dar certo, ou até centenas de milhares de volts utilizados em laboratórios de ensino. Geradores profissionais utilizam sistemas eletrônicos mais avançados. Uma vez que o gerador trabalha com princípio de tensões elevadas e correntes muito baixas, sendo assim chega a ser comparado a um revólver de esguichar água. Com o gerador conseguimos provar </w:t>
      </w:r>
      <w:r w:rsidR="00376898">
        <w:rPr>
          <w:rFonts w:ascii="Arial" w:hAnsi="Arial" w:cs="Arial"/>
          <w:sz w:val="24"/>
        </w:rPr>
        <w:lastRenderedPageBreak/>
        <w:t>que é possível “gerar</w:t>
      </w:r>
      <w:r w:rsidR="00611A34">
        <w:rPr>
          <w:rFonts w:ascii="Arial" w:hAnsi="Arial" w:cs="Arial"/>
          <w:sz w:val="24"/>
        </w:rPr>
        <w:t>”</w:t>
      </w:r>
      <w:r w:rsidR="00376898">
        <w:rPr>
          <w:rFonts w:ascii="Arial" w:hAnsi="Arial" w:cs="Arial"/>
          <w:sz w:val="24"/>
        </w:rPr>
        <w:t xml:space="preserve"> cargas</w:t>
      </w:r>
      <w:r w:rsidR="00611A34">
        <w:rPr>
          <w:rFonts w:ascii="Arial" w:hAnsi="Arial" w:cs="Arial"/>
          <w:sz w:val="24"/>
        </w:rPr>
        <w:t xml:space="preserve"> eletrostáticas constantes. Todos nos um dia já experimentamos esse efeito de eletrização uma vez na vida, quando passamos o braço em frente, a eletrização ou quando aproximamos o braço em uma bexiga de ar, as cargas se agitam arrepiando a pelagem do braço.</w:t>
      </w:r>
    </w:p>
    <w:p w:rsidR="00353775" w:rsidRDefault="00353775" w:rsidP="006A13E5">
      <w:pPr>
        <w:pStyle w:val="PargrafodaLista"/>
        <w:spacing w:before="30" w:after="30" w:line="360" w:lineRule="auto"/>
        <w:ind w:left="0"/>
        <w:jc w:val="both"/>
        <w:rPr>
          <w:rFonts w:ascii="Arial" w:hAnsi="Arial" w:cs="Arial"/>
          <w:b/>
          <w:sz w:val="24"/>
        </w:rPr>
      </w:pPr>
      <w:r w:rsidRPr="00353775">
        <w:rPr>
          <w:rFonts w:ascii="Arial" w:hAnsi="Arial" w:cs="Arial"/>
          <w:b/>
          <w:sz w:val="24"/>
        </w:rPr>
        <w:t>Motivação</w:t>
      </w:r>
    </w:p>
    <w:p w:rsidR="00353775" w:rsidRDefault="00353775" w:rsidP="006A13E5">
      <w:pPr>
        <w:pStyle w:val="PargrafodaLista"/>
        <w:spacing w:before="30" w:after="30" w:line="360" w:lineRule="auto"/>
        <w:ind w:left="0"/>
        <w:jc w:val="both"/>
        <w:rPr>
          <w:rFonts w:ascii="Arial" w:hAnsi="Arial" w:cs="Arial"/>
          <w:sz w:val="24"/>
        </w:rPr>
      </w:pPr>
      <w:r w:rsidRPr="00353775">
        <w:rPr>
          <w:rFonts w:ascii="Arial" w:hAnsi="Arial" w:cs="Arial"/>
          <w:sz w:val="24"/>
        </w:rPr>
        <w:t>Refazer no século XXI o que foi realizado no século XX com toda a tecnologia de nossa época.</w:t>
      </w:r>
    </w:p>
    <w:p w:rsidR="007A39CC" w:rsidRDefault="007A39CC" w:rsidP="006A13E5">
      <w:pPr>
        <w:pStyle w:val="PargrafodaLista"/>
        <w:spacing w:before="30" w:after="30" w:line="360" w:lineRule="auto"/>
        <w:ind w:left="0"/>
        <w:jc w:val="both"/>
        <w:rPr>
          <w:rFonts w:ascii="Arial" w:hAnsi="Arial" w:cs="Arial"/>
          <w:b/>
          <w:sz w:val="24"/>
        </w:rPr>
      </w:pPr>
    </w:p>
    <w:p w:rsidR="00353775" w:rsidRDefault="00353775" w:rsidP="006A13E5">
      <w:pPr>
        <w:pStyle w:val="PargrafodaLista"/>
        <w:spacing w:before="30" w:after="30" w:line="360" w:lineRule="auto"/>
        <w:ind w:left="0"/>
        <w:jc w:val="both"/>
        <w:rPr>
          <w:rFonts w:ascii="Arial" w:hAnsi="Arial" w:cs="Arial"/>
          <w:b/>
          <w:sz w:val="24"/>
        </w:rPr>
      </w:pPr>
      <w:r w:rsidRPr="00353775">
        <w:rPr>
          <w:rFonts w:ascii="Arial" w:hAnsi="Arial" w:cs="Arial"/>
          <w:b/>
          <w:sz w:val="24"/>
        </w:rPr>
        <w:t>Objetivo</w:t>
      </w:r>
    </w:p>
    <w:p w:rsidR="00353775" w:rsidRDefault="009F56FF" w:rsidP="006A13E5">
      <w:pPr>
        <w:pStyle w:val="PargrafodaLista"/>
        <w:spacing w:before="30" w:after="30" w:line="360" w:lineRule="auto"/>
        <w:ind w:left="0"/>
        <w:jc w:val="both"/>
        <w:rPr>
          <w:rFonts w:ascii="Arial" w:hAnsi="Arial" w:cs="Arial"/>
          <w:sz w:val="24"/>
        </w:rPr>
      </w:pPr>
      <w:r w:rsidRPr="009F56FF">
        <w:rPr>
          <w:rFonts w:ascii="Arial" w:hAnsi="Arial" w:cs="Arial"/>
          <w:sz w:val="24"/>
        </w:rPr>
        <w:t>È possível através da pratica a pratica de aprender o que é passado hoje na teoria (eletrostática).</w:t>
      </w:r>
    </w:p>
    <w:p w:rsidR="007A39CC" w:rsidRDefault="007A39CC" w:rsidP="006A13E5">
      <w:pPr>
        <w:pStyle w:val="PargrafodaLista"/>
        <w:spacing w:before="30" w:after="30" w:line="360" w:lineRule="auto"/>
        <w:ind w:left="0"/>
        <w:jc w:val="both"/>
        <w:rPr>
          <w:rFonts w:ascii="Arial" w:hAnsi="Arial" w:cs="Arial"/>
          <w:b/>
          <w:sz w:val="24"/>
        </w:rPr>
      </w:pPr>
    </w:p>
    <w:p w:rsidR="009F56FF" w:rsidRDefault="009F56FF" w:rsidP="006A13E5">
      <w:pPr>
        <w:pStyle w:val="PargrafodaLista"/>
        <w:spacing w:before="30" w:after="30" w:line="360" w:lineRule="auto"/>
        <w:ind w:left="0"/>
        <w:jc w:val="both"/>
        <w:rPr>
          <w:rFonts w:ascii="Arial" w:hAnsi="Arial" w:cs="Arial"/>
          <w:b/>
          <w:sz w:val="24"/>
        </w:rPr>
      </w:pPr>
      <w:r w:rsidRPr="009F56FF">
        <w:rPr>
          <w:rFonts w:ascii="Arial" w:hAnsi="Arial" w:cs="Arial"/>
          <w:b/>
          <w:sz w:val="24"/>
        </w:rPr>
        <w:t>Objetivo geral</w:t>
      </w:r>
    </w:p>
    <w:p w:rsidR="009F56FF" w:rsidRDefault="009F56FF" w:rsidP="006A13E5">
      <w:pPr>
        <w:pStyle w:val="PargrafodaLista"/>
        <w:spacing w:before="30" w:after="30" w:line="360" w:lineRule="auto"/>
        <w:ind w:left="0"/>
        <w:jc w:val="both"/>
        <w:rPr>
          <w:rFonts w:ascii="Arial" w:hAnsi="Arial" w:cs="Arial"/>
          <w:sz w:val="24"/>
        </w:rPr>
      </w:pPr>
      <w:r>
        <w:rPr>
          <w:rFonts w:ascii="Arial" w:hAnsi="Arial" w:cs="Arial"/>
          <w:sz w:val="24"/>
        </w:rPr>
        <w:t xml:space="preserve">Transferir e acumular eletroestática de um corpo </w:t>
      </w:r>
      <w:r w:rsidR="004A7764">
        <w:rPr>
          <w:rFonts w:ascii="Arial" w:hAnsi="Arial" w:cs="Arial"/>
          <w:sz w:val="24"/>
        </w:rPr>
        <w:t>para outro.</w:t>
      </w:r>
    </w:p>
    <w:p w:rsidR="007A39CC" w:rsidRDefault="007A39CC" w:rsidP="006A13E5">
      <w:pPr>
        <w:pStyle w:val="PargrafodaLista"/>
        <w:spacing w:before="30" w:after="30" w:line="360" w:lineRule="auto"/>
        <w:ind w:left="0"/>
        <w:jc w:val="both"/>
        <w:rPr>
          <w:rFonts w:ascii="Arial" w:hAnsi="Arial" w:cs="Arial"/>
          <w:b/>
          <w:sz w:val="24"/>
        </w:rPr>
      </w:pPr>
    </w:p>
    <w:p w:rsidR="004A7764" w:rsidRDefault="004A7764" w:rsidP="006A13E5">
      <w:pPr>
        <w:pStyle w:val="PargrafodaLista"/>
        <w:spacing w:before="30" w:after="30" w:line="360" w:lineRule="auto"/>
        <w:ind w:left="0"/>
        <w:jc w:val="both"/>
        <w:rPr>
          <w:rFonts w:ascii="Arial" w:hAnsi="Arial" w:cs="Arial"/>
          <w:b/>
          <w:sz w:val="24"/>
        </w:rPr>
      </w:pPr>
      <w:r w:rsidRPr="004A7764">
        <w:rPr>
          <w:rFonts w:ascii="Arial" w:hAnsi="Arial" w:cs="Arial"/>
          <w:b/>
          <w:sz w:val="24"/>
        </w:rPr>
        <w:t>Objetivo específico</w:t>
      </w:r>
    </w:p>
    <w:p w:rsidR="004A7764" w:rsidRDefault="004A7764" w:rsidP="006A13E5">
      <w:pPr>
        <w:pStyle w:val="PargrafodaLista"/>
        <w:spacing w:before="30" w:after="30" w:line="360" w:lineRule="auto"/>
        <w:ind w:left="0"/>
        <w:jc w:val="both"/>
        <w:rPr>
          <w:rFonts w:ascii="Arial" w:hAnsi="Arial" w:cs="Arial"/>
          <w:sz w:val="24"/>
        </w:rPr>
      </w:pPr>
      <w:r w:rsidRPr="004A7764">
        <w:rPr>
          <w:rFonts w:ascii="Arial" w:hAnsi="Arial" w:cs="Arial"/>
          <w:sz w:val="24"/>
        </w:rPr>
        <w:t>Reproduzir experiências com cargas eletrostáticas.</w:t>
      </w:r>
    </w:p>
    <w:p w:rsidR="004A7764" w:rsidRPr="004A7764" w:rsidRDefault="004A7764" w:rsidP="006A13E5">
      <w:pPr>
        <w:pStyle w:val="PargrafodaLista"/>
        <w:spacing w:before="30" w:after="30" w:line="360" w:lineRule="auto"/>
        <w:ind w:left="0"/>
        <w:jc w:val="both"/>
        <w:rPr>
          <w:rFonts w:ascii="Arial" w:hAnsi="Arial" w:cs="Arial"/>
          <w:sz w:val="24"/>
        </w:rPr>
      </w:pPr>
    </w:p>
    <w:p w:rsidR="009F56FF" w:rsidRDefault="009F56FF" w:rsidP="006A13E5">
      <w:pPr>
        <w:pStyle w:val="PargrafodaLista"/>
        <w:spacing w:before="30" w:after="30" w:line="360" w:lineRule="auto"/>
        <w:ind w:left="0"/>
        <w:jc w:val="both"/>
        <w:rPr>
          <w:rFonts w:ascii="Arial" w:hAnsi="Arial" w:cs="Arial"/>
          <w:b/>
          <w:sz w:val="24"/>
        </w:rPr>
      </w:pPr>
    </w:p>
    <w:p w:rsidR="009F56FF" w:rsidRPr="00353775" w:rsidRDefault="009F56FF" w:rsidP="006A13E5">
      <w:pPr>
        <w:pStyle w:val="PargrafodaLista"/>
        <w:spacing w:before="30" w:after="30" w:line="360" w:lineRule="auto"/>
        <w:ind w:left="0"/>
        <w:jc w:val="both"/>
        <w:rPr>
          <w:rFonts w:ascii="Arial" w:hAnsi="Arial" w:cs="Arial"/>
          <w:sz w:val="24"/>
        </w:rPr>
      </w:pPr>
    </w:p>
    <w:p w:rsidR="003D10A3" w:rsidRDefault="003D10A3" w:rsidP="003D10A3">
      <w:pPr>
        <w:spacing w:before="30" w:after="30" w:line="360" w:lineRule="auto"/>
        <w:jc w:val="both"/>
        <w:rPr>
          <w:rFonts w:ascii="Arial" w:hAnsi="Arial" w:cs="Arial"/>
          <w:sz w:val="24"/>
        </w:rPr>
      </w:pPr>
    </w:p>
    <w:p w:rsidR="00BA349D" w:rsidRDefault="00F47BA4" w:rsidP="003D10A3">
      <w:pPr>
        <w:spacing w:before="30" w:after="30" w:line="360" w:lineRule="auto"/>
        <w:jc w:val="both"/>
        <w:rPr>
          <w:rFonts w:ascii="Arial" w:hAnsi="Arial" w:cs="Arial"/>
          <w:b/>
          <w:sz w:val="24"/>
        </w:rPr>
      </w:pPr>
      <w:r>
        <w:rPr>
          <w:rFonts w:ascii="Arial" w:hAnsi="Arial" w:cs="Arial"/>
          <w:b/>
          <w:sz w:val="24"/>
        </w:rPr>
        <w:t>Materiais</w:t>
      </w:r>
    </w:p>
    <w:p w:rsidR="00F47BA4" w:rsidRDefault="00F47BA4" w:rsidP="003D10A3">
      <w:pPr>
        <w:pStyle w:val="PargrafodaLista"/>
        <w:numPr>
          <w:ilvl w:val="0"/>
          <w:numId w:val="2"/>
        </w:numPr>
        <w:spacing w:before="30" w:after="30" w:line="360" w:lineRule="auto"/>
        <w:jc w:val="both"/>
        <w:rPr>
          <w:rFonts w:ascii="Arial" w:hAnsi="Arial" w:cs="Arial"/>
          <w:sz w:val="24"/>
        </w:rPr>
      </w:pPr>
      <w:r>
        <w:rPr>
          <w:rFonts w:ascii="Arial" w:hAnsi="Arial" w:cs="Arial"/>
          <w:sz w:val="24"/>
        </w:rPr>
        <w:t xml:space="preserve">Correia de material isolante </w:t>
      </w:r>
      <w:r w:rsidR="005C0CCC">
        <w:rPr>
          <w:rFonts w:ascii="Arial" w:hAnsi="Arial" w:cs="Arial"/>
          <w:sz w:val="24"/>
        </w:rPr>
        <w:t>(lençol de borracha)</w:t>
      </w:r>
    </w:p>
    <w:p w:rsidR="00F47BA4" w:rsidRDefault="00F47BA4" w:rsidP="003D10A3">
      <w:pPr>
        <w:pStyle w:val="PargrafodaLista"/>
        <w:numPr>
          <w:ilvl w:val="0"/>
          <w:numId w:val="2"/>
        </w:numPr>
        <w:spacing w:before="30" w:after="30" w:line="360" w:lineRule="auto"/>
        <w:jc w:val="both"/>
        <w:rPr>
          <w:rFonts w:ascii="Arial" w:hAnsi="Arial" w:cs="Arial"/>
          <w:sz w:val="24"/>
        </w:rPr>
      </w:pPr>
      <w:r>
        <w:rPr>
          <w:rFonts w:ascii="Arial" w:hAnsi="Arial" w:cs="Arial"/>
          <w:sz w:val="24"/>
        </w:rPr>
        <w:t xml:space="preserve">Cúpula </w:t>
      </w:r>
    </w:p>
    <w:p w:rsidR="00F47BA4" w:rsidRDefault="00F47BA4" w:rsidP="003D10A3">
      <w:pPr>
        <w:pStyle w:val="PargrafodaLista"/>
        <w:numPr>
          <w:ilvl w:val="0"/>
          <w:numId w:val="2"/>
        </w:numPr>
        <w:spacing w:before="30" w:after="30" w:line="360" w:lineRule="auto"/>
        <w:jc w:val="both"/>
        <w:rPr>
          <w:rFonts w:ascii="Arial" w:hAnsi="Arial" w:cs="Arial"/>
          <w:sz w:val="24"/>
        </w:rPr>
      </w:pPr>
      <w:r>
        <w:rPr>
          <w:rFonts w:ascii="Arial" w:hAnsi="Arial" w:cs="Arial"/>
          <w:sz w:val="24"/>
        </w:rPr>
        <w:t>Cola Tek Bond</w:t>
      </w:r>
    </w:p>
    <w:p w:rsidR="00F47BA4" w:rsidRDefault="00F47BA4" w:rsidP="003D10A3">
      <w:pPr>
        <w:pStyle w:val="PargrafodaLista"/>
        <w:numPr>
          <w:ilvl w:val="0"/>
          <w:numId w:val="2"/>
        </w:numPr>
        <w:spacing w:before="30" w:after="30" w:line="360" w:lineRule="auto"/>
        <w:jc w:val="both"/>
        <w:rPr>
          <w:rFonts w:ascii="Arial" w:hAnsi="Arial" w:cs="Arial"/>
          <w:sz w:val="24"/>
        </w:rPr>
      </w:pPr>
      <w:r>
        <w:rPr>
          <w:rFonts w:ascii="Arial" w:hAnsi="Arial" w:cs="Arial"/>
          <w:sz w:val="24"/>
        </w:rPr>
        <w:t xml:space="preserve">Motor monofásico </w:t>
      </w:r>
    </w:p>
    <w:p w:rsidR="00F47BA4" w:rsidRDefault="00F47BA4" w:rsidP="003D10A3">
      <w:pPr>
        <w:pStyle w:val="PargrafodaLista"/>
        <w:numPr>
          <w:ilvl w:val="0"/>
          <w:numId w:val="2"/>
        </w:numPr>
        <w:spacing w:before="30" w:after="30" w:line="360" w:lineRule="auto"/>
        <w:jc w:val="both"/>
        <w:rPr>
          <w:rFonts w:ascii="Arial" w:hAnsi="Arial" w:cs="Arial"/>
          <w:sz w:val="24"/>
        </w:rPr>
      </w:pPr>
      <w:r>
        <w:rPr>
          <w:rFonts w:ascii="Arial" w:hAnsi="Arial" w:cs="Arial"/>
          <w:sz w:val="24"/>
        </w:rPr>
        <w:t>Roletes condutores</w:t>
      </w:r>
    </w:p>
    <w:p w:rsidR="007A39CC" w:rsidRDefault="007A39CC" w:rsidP="003D10A3">
      <w:pPr>
        <w:pStyle w:val="PargrafodaLista"/>
        <w:numPr>
          <w:ilvl w:val="0"/>
          <w:numId w:val="2"/>
        </w:numPr>
        <w:spacing w:before="30" w:after="30" w:line="360" w:lineRule="auto"/>
        <w:jc w:val="both"/>
        <w:rPr>
          <w:rFonts w:ascii="Arial" w:hAnsi="Arial" w:cs="Arial"/>
          <w:sz w:val="24"/>
        </w:rPr>
      </w:pPr>
      <w:r>
        <w:rPr>
          <w:rFonts w:ascii="Arial" w:hAnsi="Arial" w:cs="Arial"/>
          <w:sz w:val="24"/>
        </w:rPr>
        <w:t xml:space="preserve">Escova metálica </w:t>
      </w:r>
    </w:p>
    <w:p w:rsidR="0076739B" w:rsidRDefault="007A39CC" w:rsidP="003D10A3">
      <w:pPr>
        <w:pStyle w:val="PargrafodaLista"/>
        <w:numPr>
          <w:ilvl w:val="0"/>
          <w:numId w:val="2"/>
        </w:numPr>
        <w:spacing w:before="30" w:after="30" w:line="360" w:lineRule="auto"/>
        <w:jc w:val="both"/>
        <w:rPr>
          <w:rFonts w:ascii="Arial" w:hAnsi="Arial" w:cs="Arial"/>
          <w:sz w:val="24"/>
        </w:rPr>
      </w:pPr>
      <w:r w:rsidRPr="0076739B">
        <w:rPr>
          <w:rFonts w:ascii="Arial" w:hAnsi="Arial" w:cs="Arial"/>
          <w:sz w:val="24"/>
        </w:rPr>
        <w:t xml:space="preserve">Madeira </w:t>
      </w:r>
    </w:p>
    <w:p w:rsidR="006C7C58" w:rsidRDefault="0076739B" w:rsidP="003D10A3">
      <w:pPr>
        <w:pStyle w:val="PargrafodaLista"/>
        <w:numPr>
          <w:ilvl w:val="0"/>
          <w:numId w:val="2"/>
        </w:numPr>
        <w:spacing w:before="30" w:after="30" w:line="360" w:lineRule="auto"/>
        <w:jc w:val="both"/>
        <w:rPr>
          <w:rFonts w:ascii="Arial" w:hAnsi="Arial" w:cs="Arial"/>
          <w:sz w:val="24"/>
        </w:rPr>
      </w:pPr>
      <w:r w:rsidRPr="0076739B">
        <w:rPr>
          <w:rFonts w:ascii="Arial" w:hAnsi="Arial" w:cs="Arial"/>
          <w:sz w:val="24"/>
        </w:rPr>
        <w:t>Fio</w:t>
      </w:r>
    </w:p>
    <w:p w:rsidR="0076739B" w:rsidRPr="0076739B" w:rsidRDefault="0076739B" w:rsidP="003D10A3">
      <w:pPr>
        <w:pStyle w:val="PargrafodaLista"/>
        <w:numPr>
          <w:ilvl w:val="0"/>
          <w:numId w:val="2"/>
        </w:numPr>
        <w:spacing w:before="30" w:after="30" w:line="360" w:lineRule="auto"/>
        <w:jc w:val="both"/>
        <w:rPr>
          <w:rFonts w:ascii="Arial" w:hAnsi="Arial" w:cs="Arial"/>
          <w:sz w:val="24"/>
        </w:rPr>
      </w:pPr>
      <w:r>
        <w:rPr>
          <w:rFonts w:ascii="Arial" w:hAnsi="Arial" w:cs="Arial"/>
          <w:sz w:val="24"/>
        </w:rPr>
        <w:t>Cano reforçado</w:t>
      </w:r>
    </w:p>
    <w:p w:rsidR="0076739B" w:rsidRPr="0076739B" w:rsidRDefault="0076739B" w:rsidP="0076739B">
      <w:pPr>
        <w:spacing w:before="30" w:after="30" w:line="360" w:lineRule="auto"/>
        <w:ind w:left="360"/>
        <w:jc w:val="both"/>
        <w:rPr>
          <w:rFonts w:ascii="Arial" w:hAnsi="Arial" w:cs="Arial"/>
          <w:sz w:val="24"/>
        </w:rPr>
      </w:pPr>
    </w:p>
    <w:p w:rsidR="003D10A3" w:rsidRDefault="003D10A3" w:rsidP="003D10A3">
      <w:pPr>
        <w:pStyle w:val="PargrafodaLista"/>
        <w:spacing w:before="30" w:after="30" w:line="360" w:lineRule="auto"/>
        <w:jc w:val="both"/>
        <w:rPr>
          <w:rFonts w:ascii="Arial" w:hAnsi="Arial" w:cs="Arial"/>
          <w:sz w:val="24"/>
        </w:rPr>
      </w:pPr>
    </w:p>
    <w:p w:rsidR="007A39CC" w:rsidRDefault="007A39CC" w:rsidP="003D10A3">
      <w:pPr>
        <w:pStyle w:val="PargrafodaLista"/>
        <w:spacing w:before="30" w:after="30" w:line="360" w:lineRule="auto"/>
        <w:jc w:val="both"/>
        <w:rPr>
          <w:rFonts w:ascii="Arial" w:hAnsi="Arial" w:cs="Arial"/>
          <w:sz w:val="24"/>
        </w:rPr>
      </w:pPr>
    </w:p>
    <w:p w:rsidR="00F47BA4" w:rsidRPr="005C0CCC" w:rsidRDefault="00F47BA4" w:rsidP="007A39CC">
      <w:pPr>
        <w:spacing w:before="30" w:after="30" w:line="360" w:lineRule="auto"/>
        <w:ind w:left="360"/>
        <w:jc w:val="both"/>
        <w:rPr>
          <w:rFonts w:ascii="Arial" w:hAnsi="Arial" w:cs="Arial"/>
          <w:sz w:val="24"/>
        </w:rPr>
      </w:pPr>
    </w:p>
    <w:p w:rsidR="007159F7" w:rsidRPr="00F224A5" w:rsidRDefault="007159F7" w:rsidP="007A39CC">
      <w:pPr>
        <w:spacing w:before="30" w:after="30" w:line="360" w:lineRule="auto"/>
        <w:jc w:val="both"/>
        <w:rPr>
          <w:rFonts w:ascii="Arial" w:hAnsi="Arial" w:cs="Arial"/>
          <w:b/>
          <w:sz w:val="24"/>
        </w:rPr>
      </w:pPr>
    </w:p>
    <w:p w:rsidR="007159F7" w:rsidRPr="00F224A5" w:rsidRDefault="007159F7" w:rsidP="007A39CC">
      <w:pPr>
        <w:spacing w:before="30" w:after="30" w:line="360" w:lineRule="auto"/>
        <w:jc w:val="both"/>
        <w:rPr>
          <w:rFonts w:ascii="Arial" w:hAnsi="Arial" w:cs="Arial"/>
          <w:b/>
          <w:sz w:val="24"/>
        </w:rPr>
      </w:pPr>
    </w:p>
    <w:p w:rsidR="007159F7" w:rsidRDefault="007159F7" w:rsidP="007A39CC">
      <w:pPr>
        <w:spacing w:before="30" w:after="30" w:line="360" w:lineRule="auto"/>
        <w:jc w:val="both"/>
        <w:rPr>
          <w:rFonts w:ascii="Arial" w:hAnsi="Arial" w:cs="Arial"/>
          <w:b/>
          <w:sz w:val="24"/>
        </w:rPr>
      </w:pPr>
    </w:p>
    <w:p w:rsidR="00F47BA4" w:rsidRDefault="00F47BA4" w:rsidP="007A39CC">
      <w:pPr>
        <w:spacing w:before="30" w:after="30" w:line="360" w:lineRule="auto"/>
        <w:jc w:val="both"/>
        <w:rPr>
          <w:rFonts w:ascii="Arial" w:hAnsi="Arial" w:cs="Arial"/>
          <w:b/>
          <w:sz w:val="24"/>
        </w:rPr>
      </w:pPr>
    </w:p>
    <w:p w:rsidR="00F47BA4" w:rsidRDefault="00F47BA4" w:rsidP="007A39CC">
      <w:pPr>
        <w:spacing w:before="30" w:after="30" w:line="360" w:lineRule="auto"/>
        <w:jc w:val="both"/>
        <w:rPr>
          <w:rFonts w:ascii="Arial" w:hAnsi="Arial" w:cs="Arial"/>
          <w:b/>
          <w:sz w:val="24"/>
        </w:rPr>
      </w:pPr>
    </w:p>
    <w:p w:rsidR="00F47BA4" w:rsidRDefault="00F47BA4" w:rsidP="007A39CC">
      <w:pPr>
        <w:spacing w:before="30" w:after="30" w:line="360" w:lineRule="auto"/>
        <w:jc w:val="both"/>
        <w:rPr>
          <w:rFonts w:ascii="Arial" w:hAnsi="Arial" w:cs="Arial"/>
          <w:b/>
          <w:sz w:val="24"/>
        </w:rPr>
      </w:pPr>
    </w:p>
    <w:p w:rsidR="00F47BA4" w:rsidRDefault="00F47BA4" w:rsidP="007A39CC">
      <w:pPr>
        <w:spacing w:before="30" w:after="30" w:line="360" w:lineRule="auto"/>
        <w:jc w:val="both"/>
        <w:rPr>
          <w:rFonts w:ascii="Arial" w:hAnsi="Arial" w:cs="Arial"/>
          <w:b/>
          <w:sz w:val="24"/>
        </w:rPr>
      </w:pPr>
    </w:p>
    <w:p w:rsidR="00F47BA4" w:rsidRDefault="00F47BA4" w:rsidP="007A39CC">
      <w:pPr>
        <w:spacing w:before="30" w:after="30" w:line="360" w:lineRule="auto"/>
        <w:jc w:val="both"/>
        <w:rPr>
          <w:rFonts w:ascii="Arial" w:hAnsi="Arial" w:cs="Arial"/>
          <w:b/>
          <w:sz w:val="24"/>
        </w:rPr>
      </w:pPr>
    </w:p>
    <w:p w:rsidR="00F47BA4" w:rsidRDefault="00F47BA4" w:rsidP="007A39CC">
      <w:pPr>
        <w:spacing w:before="30" w:after="30" w:line="360" w:lineRule="auto"/>
        <w:jc w:val="both"/>
        <w:rPr>
          <w:rFonts w:ascii="Arial" w:hAnsi="Arial" w:cs="Arial"/>
          <w:b/>
          <w:sz w:val="24"/>
        </w:rPr>
      </w:pPr>
    </w:p>
    <w:p w:rsidR="00F47BA4" w:rsidRDefault="00F47BA4" w:rsidP="007A39CC">
      <w:pPr>
        <w:spacing w:before="30" w:after="30" w:line="360" w:lineRule="auto"/>
        <w:jc w:val="both"/>
        <w:rPr>
          <w:rFonts w:ascii="Arial" w:hAnsi="Arial" w:cs="Arial"/>
          <w:b/>
          <w:sz w:val="24"/>
        </w:rPr>
      </w:pPr>
    </w:p>
    <w:p w:rsidR="00F47BA4" w:rsidRDefault="00F47BA4" w:rsidP="007A39CC">
      <w:pPr>
        <w:spacing w:before="30" w:after="30" w:line="360" w:lineRule="auto"/>
        <w:jc w:val="both"/>
        <w:rPr>
          <w:rFonts w:ascii="Arial" w:hAnsi="Arial" w:cs="Arial"/>
          <w:b/>
          <w:sz w:val="24"/>
        </w:rPr>
      </w:pPr>
    </w:p>
    <w:p w:rsidR="00F47BA4" w:rsidRDefault="00F47BA4" w:rsidP="007A39CC">
      <w:pPr>
        <w:spacing w:before="30" w:after="30" w:line="360" w:lineRule="auto"/>
        <w:jc w:val="both"/>
        <w:rPr>
          <w:rFonts w:ascii="Arial" w:hAnsi="Arial" w:cs="Arial"/>
          <w:b/>
          <w:sz w:val="24"/>
        </w:rPr>
      </w:pPr>
    </w:p>
    <w:p w:rsidR="00F47BA4" w:rsidRDefault="00F47BA4" w:rsidP="007A39CC">
      <w:pPr>
        <w:spacing w:before="30" w:after="30" w:line="360" w:lineRule="auto"/>
        <w:jc w:val="both"/>
        <w:rPr>
          <w:rFonts w:ascii="Arial" w:hAnsi="Arial" w:cs="Arial"/>
          <w:b/>
          <w:sz w:val="24"/>
        </w:rPr>
      </w:pPr>
    </w:p>
    <w:p w:rsidR="00F47BA4" w:rsidRDefault="00F47BA4" w:rsidP="007A39CC">
      <w:pPr>
        <w:spacing w:before="30" w:after="30" w:line="360" w:lineRule="auto"/>
        <w:jc w:val="both"/>
        <w:rPr>
          <w:rFonts w:ascii="Arial" w:hAnsi="Arial" w:cs="Arial"/>
          <w:b/>
          <w:sz w:val="24"/>
        </w:rPr>
      </w:pPr>
    </w:p>
    <w:p w:rsidR="00F47BA4" w:rsidRDefault="00F47BA4" w:rsidP="007A39CC">
      <w:pPr>
        <w:spacing w:before="30" w:after="30" w:line="360" w:lineRule="auto"/>
        <w:jc w:val="both"/>
        <w:rPr>
          <w:rFonts w:ascii="Arial" w:hAnsi="Arial" w:cs="Arial"/>
          <w:b/>
          <w:sz w:val="24"/>
        </w:rPr>
      </w:pPr>
    </w:p>
    <w:p w:rsidR="00F47BA4" w:rsidRDefault="00F47BA4" w:rsidP="007A39CC">
      <w:pPr>
        <w:spacing w:before="30" w:after="30" w:line="360" w:lineRule="auto"/>
        <w:jc w:val="both"/>
        <w:rPr>
          <w:rFonts w:ascii="Arial" w:hAnsi="Arial" w:cs="Arial"/>
          <w:b/>
          <w:sz w:val="24"/>
        </w:rPr>
      </w:pPr>
    </w:p>
    <w:p w:rsidR="00F47BA4" w:rsidRDefault="00F47BA4" w:rsidP="007A39CC">
      <w:pPr>
        <w:spacing w:before="30" w:after="30" w:line="360" w:lineRule="auto"/>
        <w:jc w:val="both"/>
        <w:rPr>
          <w:rFonts w:ascii="Arial" w:hAnsi="Arial" w:cs="Arial"/>
          <w:b/>
          <w:sz w:val="24"/>
        </w:rPr>
      </w:pPr>
    </w:p>
    <w:p w:rsidR="00FB17C1" w:rsidRDefault="00FB17C1" w:rsidP="007A39CC">
      <w:pPr>
        <w:spacing w:before="30" w:after="30" w:line="360" w:lineRule="auto"/>
        <w:jc w:val="both"/>
        <w:rPr>
          <w:rFonts w:ascii="Arial" w:hAnsi="Arial" w:cs="Arial"/>
          <w:b/>
          <w:sz w:val="24"/>
        </w:rPr>
      </w:pPr>
    </w:p>
    <w:p w:rsidR="00F47BA4" w:rsidRDefault="005C0CCC" w:rsidP="007A39CC">
      <w:pPr>
        <w:spacing w:before="30" w:after="30" w:line="360" w:lineRule="auto"/>
        <w:jc w:val="both"/>
        <w:rPr>
          <w:rFonts w:ascii="Arial" w:hAnsi="Arial" w:cs="Arial"/>
          <w:b/>
          <w:noProof/>
          <w:sz w:val="24"/>
          <w:lang w:eastAsia="pt-BR"/>
        </w:rPr>
      </w:pPr>
      <w:r>
        <w:rPr>
          <w:rFonts w:ascii="Arial" w:hAnsi="Arial" w:cs="Arial"/>
          <w:b/>
          <w:noProof/>
          <w:sz w:val="24"/>
          <w:lang w:eastAsia="pt-BR"/>
        </w:rPr>
        <w:t>Mé</w:t>
      </w:r>
      <w:r w:rsidRPr="005C0CCC">
        <w:rPr>
          <w:rFonts w:ascii="Arial" w:hAnsi="Arial" w:cs="Arial"/>
          <w:b/>
          <w:noProof/>
          <w:sz w:val="24"/>
          <w:lang w:eastAsia="pt-BR"/>
        </w:rPr>
        <w:t xml:space="preserve">todos </w:t>
      </w:r>
      <w:r>
        <w:rPr>
          <w:rFonts w:ascii="Arial" w:hAnsi="Arial" w:cs="Arial"/>
          <w:b/>
          <w:noProof/>
          <w:sz w:val="24"/>
          <w:lang w:eastAsia="pt-BR"/>
        </w:rPr>
        <w:t xml:space="preserve"> </w:t>
      </w:r>
    </w:p>
    <w:p w:rsidR="005C0CCC" w:rsidRDefault="005C0CCC" w:rsidP="007A39CC">
      <w:pPr>
        <w:spacing w:before="30" w:after="30" w:line="360" w:lineRule="auto"/>
        <w:jc w:val="both"/>
        <w:rPr>
          <w:rFonts w:ascii="Arial" w:hAnsi="Arial" w:cs="Arial"/>
          <w:b/>
          <w:sz w:val="28"/>
        </w:rPr>
      </w:pPr>
      <w:r>
        <w:rPr>
          <w:noProof/>
          <w:lang w:eastAsia="pt-BR"/>
        </w:rPr>
        <w:lastRenderedPageBreak/>
        <w:drawing>
          <wp:inline distT="0" distB="0" distL="0" distR="0">
            <wp:extent cx="5760864" cy="4010025"/>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59450" cy="4009041"/>
                    </a:xfrm>
                    <a:prstGeom prst="rect">
                      <a:avLst/>
                    </a:prstGeom>
                    <a:noFill/>
                    <a:ln w="9525">
                      <a:noFill/>
                      <a:miter lim="800000"/>
                      <a:headEnd/>
                      <a:tailEnd/>
                    </a:ln>
                  </pic:spPr>
                </pic:pic>
              </a:graphicData>
            </a:graphic>
          </wp:inline>
        </w:drawing>
      </w:r>
    </w:p>
    <w:p w:rsidR="005C0CCC" w:rsidRDefault="005C0CCC" w:rsidP="007A39CC">
      <w:pPr>
        <w:spacing w:before="30" w:after="30" w:line="360" w:lineRule="auto"/>
        <w:jc w:val="both"/>
        <w:rPr>
          <w:rFonts w:ascii="Arial" w:hAnsi="Arial" w:cs="Arial"/>
          <w:b/>
          <w:sz w:val="28"/>
        </w:rPr>
      </w:pPr>
    </w:p>
    <w:p w:rsidR="005C0CCC" w:rsidRDefault="005C0CCC" w:rsidP="007A39CC">
      <w:pPr>
        <w:spacing w:before="30" w:after="30" w:line="360" w:lineRule="auto"/>
        <w:jc w:val="both"/>
        <w:rPr>
          <w:rFonts w:ascii="Arial" w:hAnsi="Arial" w:cs="Arial"/>
          <w:b/>
          <w:sz w:val="24"/>
        </w:rPr>
      </w:pPr>
      <w:r w:rsidRPr="005C0CCC">
        <w:rPr>
          <w:rFonts w:ascii="Arial" w:hAnsi="Arial" w:cs="Arial"/>
          <w:b/>
          <w:sz w:val="24"/>
        </w:rPr>
        <w:t>Resultados Esperados</w:t>
      </w:r>
    </w:p>
    <w:p w:rsidR="005C0CCC" w:rsidRDefault="005C0CCC" w:rsidP="007A39CC">
      <w:pPr>
        <w:spacing w:before="30" w:after="30" w:line="360" w:lineRule="auto"/>
        <w:jc w:val="both"/>
        <w:rPr>
          <w:rFonts w:ascii="Arial" w:hAnsi="Arial" w:cs="Arial"/>
          <w:sz w:val="24"/>
        </w:rPr>
      </w:pPr>
      <w:r w:rsidRPr="005C0CCC">
        <w:rPr>
          <w:rFonts w:ascii="Arial" w:hAnsi="Arial" w:cs="Arial"/>
          <w:sz w:val="24"/>
        </w:rPr>
        <w:t>Esperamos adquirir conhecimento</w:t>
      </w:r>
      <w:r w:rsidR="007A39CC" w:rsidRPr="005C0CCC">
        <w:rPr>
          <w:rFonts w:ascii="Arial" w:hAnsi="Arial" w:cs="Arial"/>
          <w:sz w:val="24"/>
        </w:rPr>
        <w:t xml:space="preserve"> </w:t>
      </w:r>
      <w:r w:rsidRPr="005C0CCC">
        <w:rPr>
          <w:rFonts w:ascii="Arial" w:hAnsi="Arial" w:cs="Arial"/>
          <w:sz w:val="24"/>
        </w:rPr>
        <w:t>e passar uma nova visão da eletrostática para os leigos no assunto.</w:t>
      </w:r>
    </w:p>
    <w:p w:rsidR="005C0CCC" w:rsidRPr="005C0CCC" w:rsidRDefault="005C0CCC" w:rsidP="007A39CC">
      <w:pPr>
        <w:spacing w:before="30" w:after="30" w:line="360" w:lineRule="auto"/>
        <w:jc w:val="both"/>
        <w:rPr>
          <w:rFonts w:ascii="Arial" w:hAnsi="Arial" w:cs="Arial"/>
          <w:b/>
          <w:sz w:val="24"/>
        </w:rPr>
      </w:pPr>
    </w:p>
    <w:p w:rsidR="006C7C58" w:rsidRDefault="006C7C58" w:rsidP="007A39CC">
      <w:pPr>
        <w:spacing w:before="30" w:after="30" w:line="360" w:lineRule="auto"/>
        <w:jc w:val="both"/>
        <w:rPr>
          <w:rFonts w:ascii="Arial" w:hAnsi="Arial" w:cs="Arial"/>
          <w:b/>
          <w:sz w:val="24"/>
        </w:rPr>
      </w:pPr>
    </w:p>
    <w:p w:rsidR="005C0CCC" w:rsidRDefault="005C0CCC" w:rsidP="007A39CC">
      <w:pPr>
        <w:spacing w:before="30" w:after="30" w:line="360" w:lineRule="auto"/>
        <w:jc w:val="both"/>
        <w:rPr>
          <w:rFonts w:ascii="Arial" w:hAnsi="Arial" w:cs="Arial"/>
          <w:b/>
          <w:sz w:val="24"/>
        </w:rPr>
      </w:pPr>
      <w:r>
        <w:rPr>
          <w:rFonts w:ascii="Arial" w:hAnsi="Arial" w:cs="Arial"/>
          <w:b/>
          <w:sz w:val="24"/>
        </w:rPr>
        <w:t>Referê</w:t>
      </w:r>
      <w:r w:rsidRPr="005C0CCC">
        <w:rPr>
          <w:rFonts w:ascii="Arial" w:hAnsi="Arial" w:cs="Arial"/>
          <w:b/>
          <w:sz w:val="24"/>
        </w:rPr>
        <w:t xml:space="preserve">ncias teóricas </w:t>
      </w:r>
    </w:p>
    <w:p w:rsidR="005C0CCC" w:rsidRDefault="005C0CCC" w:rsidP="007A39CC">
      <w:pPr>
        <w:spacing w:before="30" w:after="30" w:line="360" w:lineRule="auto"/>
        <w:jc w:val="both"/>
        <w:rPr>
          <w:rFonts w:ascii="Arial" w:hAnsi="Arial" w:cs="Arial"/>
          <w:b/>
          <w:sz w:val="24"/>
        </w:rPr>
      </w:pPr>
      <w:r>
        <w:rPr>
          <w:rFonts w:ascii="Arial" w:hAnsi="Arial" w:cs="Arial"/>
          <w:b/>
          <w:sz w:val="24"/>
        </w:rPr>
        <w:t>Documentos eletrônicos:</w:t>
      </w:r>
    </w:p>
    <w:p w:rsidR="00640835" w:rsidRPr="0076739B" w:rsidRDefault="008B08ED" w:rsidP="007A39CC">
      <w:pPr>
        <w:spacing w:before="30" w:after="30" w:line="360" w:lineRule="auto"/>
        <w:jc w:val="both"/>
        <w:rPr>
          <w:rFonts w:ascii="Arial" w:hAnsi="Arial" w:cs="Arial"/>
          <w:sz w:val="24"/>
        </w:rPr>
      </w:pPr>
      <w:hyperlink r:id="rId9" w:history="1">
        <w:r w:rsidR="005C0CCC" w:rsidRPr="0076739B">
          <w:rPr>
            <w:rStyle w:val="Hyperlink"/>
            <w:rFonts w:ascii="Arial" w:hAnsi="Arial" w:cs="Arial"/>
            <w:color w:val="auto"/>
            <w:sz w:val="24"/>
            <w:u w:val="none"/>
          </w:rPr>
          <w:t>http://www.wikifisica.com/coronel-2013/</w:t>
        </w:r>
      </w:hyperlink>
      <w:r w:rsidR="005C0CCC" w:rsidRPr="0076739B">
        <w:rPr>
          <w:rFonts w:ascii="Arial" w:hAnsi="Arial" w:cs="Arial"/>
          <w:sz w:val="24"/>
        </w:rPr>
        <w:t xml:space="preserve"> </w:t>
      </w:r>
      <w:r w:rsidR="00640835" w:rsidRPr="0076739B">
        <w:rPr>
          <w:rFonts w:ascii="Arial" w:hAnsi="Arial" w:cs="Arial"/>
          <w:sz w:val="24"/>
        </w:rPr>
        <w:t>(</w:t>
      </w:r>
      <w:r w:rsidR="005C0CCC" w:rsidRPr="0076739B">
        <w:rPr>
          <w:rFonts w:ascii="Arial" w:hAnsi="Arial" w:cs="Arial"/>
          <w:sz w:val="24"/>
        </w:rPr>
        <w:t xml:space="preserve">acessado em </w:t>
      </w:r>
      <w:r w:rsidR="00640835" w:rsidRPr="0076739B">
        <w:rPr>
          <w:rFonts w:ascii="Arial" w:hAnsi="Arial" w:cs="Arial"/>
          <w:sz w:val="24"/>
        </w:rPr>
        <w:t>01 e 13 de março de 2013)</w:t>
      </w:r>
    </w:p>
    <w:p w:rsidR="00640835" w:rsidRPr="0076739B" w:rsidRDefault="008B08ED" w:rsidP="007A39CC">
      <w:pPr>
        <w:spacing w:before="30" w:after="30" w:line="360" w:lineRule="auto"/>
        <w:jc w:val="both"/>
        <w:rPr>
          <w:rFonts w:ascii="Arial" w:hAnsi="Arial" w:cs="Arial"/>
          <w:sz w:val="24"/>
        </w:rPr>
      </w:pPr>
      <w:hyperlink r:id="rId10" w:history="1">
        <w:r w:rsidR="00640835" w:rsidRPr="0076739B">
          <w:rPr>
            <w:rStyle w:val="Hyperlink"/>
            <w:rFonts w:ascii="Arial" w:hAnsi="Arial" w:cs="Arial"/>
            <w:color w:val="auto"/>
            <w:sz w:val="24"/>
            <w:u w:val="none"/>
          </w:rPr>
          <w:t>http://geocities.ws/saladefisica9/index-2html</w:t>
        </w:r>
      </w:hyperlink>
      <w:r w:rsidR="00640835" w:rsidRPr="0076739B">
        <w:rPr>
          <w:rFonts w:ascii="Arial" w:hAnsi="Arial" w:cs="Arial"/>
          <w:sz w:val="24"/>
        </w:rPr>
        <w:t xml:space="preserve"> (acessado em 01 de março de 2013)</w:t>
      </w:r>
    </w:p>
    <w:p w:rsidR="00640835" w:rsidRPr="00640835" w:rsidRDefault="008B08ED" w:rsidP="007A39CC">
      <w:pPr>
        <w:spacing w:before="30" w:after="30" w:line="360" w:lineRule="auto"/>
        <w:jc w:val="both"/>
        <w:rPr>
          <w:rFonts w:ascii="Arial" w:hAnsi="Arial" w:cs="Arial"/>
          <w:sz w:val="24"/>
        </w:rPr>
      </w:pPr>
      <w:hyperlink r:id="rId11" w:history="1">
        <w:r w:rsidR="00640835" w:rsidRPr="0076739B">
          <w:rPr>
            <w:rStyle w:val="Hyperlink"/>
            <w:rFonts w:ascii="Arial" w:hAnsi="Arial" w:cs="Arial"/>
            <w:color w:val="auto"/>
            <w:sz w:val="24"/>
            <w:u w:val="none"/>
          </w:rPr>
          <w:t>http://www.vestibular1.com.br/revisão/eletrostatica.doc</w:t>
        </w:r>
      </w:hyperlink>
      <w:r w:rsidR="00640835" w:rsidRPr="00640835">
        <w:rPr>
          <w:rFonts w:ascii="Arial" w:hAnsi="Arial" w:cs="Arial"/>
          <w:sz w:val="24"/>
        </w:rPr>
        <w:t xml:space="preserve"> (acessado em 02 e 03 de março de 2013)</w:t>
      </w:r>
      <w:r w:rsidR="00640835">
        <w:rPr>
          <w:rFonts w:ascii="Arial" w:hAnsi="Arial" w:cs="Arial"/>
          <w:sz w:val="24"/>
        </w:rPr>
        <w:t>.</w:t>
      </w:r>
    </w:p>
    <w:sectPr w:rsidR="00640835" w:rsidRPr="00640835" w:rsidSect="006C7C58">
      <w:pgSz w:w="11906" w:h="16838" w:code="9"/>
      <w:pgMar w:top="176" w:right="1418" w:bottom="1418" w:left="1418" w:header="709" w:footer="709" w:gutter="14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A4D" w:rsidRDefault="00CE6A4D" w:rsidP="00F47BA4">
      <w:pPr>
        <w:spacing w:after="0" w:line="240" w:lineRule="auto"/>
      </w:pPr>
      <w:r>
        <w:separator/>
      </w:r>
    </w:p>
  </w:endnote>
  <w:endnote w:type="continuationSeparator" w:id="1">
    <w:p w:rsidR="00CE6A4D" w:rsidRDefault="00CE6A4D" w:rsidP="00F47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A4D" w:rsidRDefault="00CE6A4D" w:rsidP="00F47BA4">
      <w:pPr>
        <w:spacing w:after="0" w:line="240" w:lineRule="auto"/>
      </w:pPr>
      <w:r>
        <w:separator/>
      </w:r>
    </w:p>
  </w:footnote>
  <w:footnote w:type="continuationSeparator" w:id="1">
    <w:p w:rsidR="00CE6A4D" w:rsidRDefault="00CE6A4D" w:rsidP="00F47B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B5775"/>
    <w:multiLevelType w:val="hybridMultilevel"/>
    <w:tmpl w:val="77FA2D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9616B4"/>
    <w:multiLevelType w:val="hybridMultilevel"/>
    <w:tmpl w:val="9D16D0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hyphenationZone w:val="425"/>
  <w:characterSpacingControl w:val="doNotCompress"/>
  <w:footnotePr>
    <w:footnote w:id="0"/>
    <w:footnote w:id="1"/>
  </w:footnotePr>
  <w:endnotePr>
    <w:endnote w:id="0"/>
    <w:endnote w:id="1"/>
  </w:endnotePr>
  <w:compat/>
  <w:rsids>
    <w:rsidRoot w:val="007159F7"/>
    <w:rsid w:val="00113F2E"/>
    <w:rsid w:val="001F2ACE"/>
    <w:rsid w:val="002D20F9"/>
    <w:rsid w:val="00353775"/>
    <w:rsid w:val="00361382"/>
    <w:rsid w:val="00376898"/>
    <w:rsid w:val="003D10A3"/>
    <w:rsid w:val="003D577C"/>
    <w:rsid w:val="004A7764"/>
    <w:rsid w:val="005A235F"/>
    <w:rsid w:val="005C0CCC"/>
    <w:rsid w:val="00611A34"/>
    <w:rsid w:val="00640835"/>
    <w:rsid w:val="006A13E5"/>
    <w:rsid w:val="006C7C58"/>
    <w:rsid w:val="007159F7"/>
    <w:rsid w:val="0076739B"/>
    <w:rsid w:val="0079263A"/>
    <w:rsid w:val="007A39CC"/>
    <w:rsid w:val="008B08ED"/>
    <w:rsid w:val="00913448"/>
    <w:rsid w:val="009F56FF"/>
    <w:rsid w:val="00AF086B"/>
    <w:rsid w:val="00BA349D"/>
    <w:rsid w:val="00CE6A4D"/>
    <w:rsid w:val="00DA64D4"/>
    <w:rsid w:val="00DE4981"/>
    <w:rsid w:val="00E12E4F"/>
    <w:rsid w:val="00F224A5"/>
    <w:rsid w:val="00F47BA4"/>
    <w:rsid w:val="00FB17C1"/>
    <w:rsid w:val="00FD51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44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224A5"/>
    <w:pPr>
      <w:ind w:left="720"/>
      <w:contextualSpacing/>
    </w:pPr>
  </w:style>
  <w:style w:type="character" w:styleId="Hyperlink">
    <w:name w:val="Hyperlink"/>
    <w:basedOn w:val="Fontepargpadro"/>
    <w:uiPriority w:val="99"/>
    <w:unhideWhenUsed/>
    <w:rsid w:val="00361382"/>
    <w:rPr>
      <w:color w:val="0000FF" w:themeColor="hyperlink"/>
      <w:u w:val="single"/>
    </w:rPr>
  </w:style>
  <w:style w:type="paragraph" w:styleId="Textodebalo">
    <w:name w:val="Balloon Text"/>
    <w:basedOn w:val="Normal"/>
    <w:link w:val="TextodebaloChar"/>
    <w:uiPriority w:val="99"/>
    <w:semiHidden/>
    <w:unhideWhenUsed/>
    <w:rsid w:val="00F47B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7BA4"/>
    <w:rPr>
      <w:rFonts w:ascii="Tahoma" w:hAnsi="Tahoma" w:cs="Tahoma"/>
      <w:sz w:val="16"/>
      <w:szCs w:val="16"/>
    </w:rPr>
  </w:style>
  <w:style w:type="paragraph" w:styleId="Cabealho">
    <w:name w:val="header"/>
    <w:basedOn w:val="Normal"/>
    <w:link w:val="CabealhoChar"/>
    <w:uiPriority w:val="99"/>
    <w:semiHidden/>
    <w:unhideWhenUsed/>
    <w:rsid w:val="00F47BA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47BA4"/>
  </w:style>
  <w:style w:type="paragraph" w:styleId="Rodap">
    <w:name w:val="footer"/>
    <w:basedOn w:val="Normal"/>
    <w:link w:val="RodapChar"/>
    <w:uiPriority w:val="99"/>
    <w:semiHidden/>
    <w:unhideWhenUsed/>
    <w:rsid w:val="00F47BA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47B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ina.a.alberti@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stibular1.com.br/revis&#227;o/eletrostatica.doc" TargetMode="External"/><Relationship Id="rId5" Type="http://schemas.openxmlformats.org/officeDocument/2006/relationships/footnotes" Target="footnotes.xml"/><Relationship Id="rId10" Type="http://schemas.openxmlformats.org/officeDocument/2006/relationships/hyperlink" Target="http://geocities.ws/saladefisica9/index-2html" TargetMode="External"/><Relationship Id="rId4" Type="http://schemas.openxmlformats.org/officeDocument/2006/relationships/webSettings" Target="webSettings.xml"/><Relationship Id="rId9" Type="http://schemas.openxmlformats.org/officeDocument/2006/relationships/hyperlink" Target="http://www.wikifisica.com/coronel-201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1048</Words>
  <Characters>5661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LUCAS</cp:lastModifiedBy>
  <cp:revision>3</cp:revision>
  <dcterms:created xsi:type="dcterms:W3CDTF">2013-05-03T13:44:00Z</dcterms:created>
  <dcterms:modified xsi:type="dcterms:W3CDTF">2013-08-14T17:02:00Z</dcterms:modified>
</cp:coreProperties>
</file>